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D1580" w:rsidP="00DA07A1">
      <w:pPr>
        <w:spacing w:line="480" w:lineRule="auto"/>
        <w:rPr>
          <w:rFonts w:ascii="Times New Roman" w:hAnsi="Times New Roman" w:cs="Times New Roman"/>
          <w:sz w:val="24"/>
          <w:szCs w:val="24"/>
        </w:rPr>
      </w:pPr>
      <w:bookmarkStart w:id="0" w:name="_GoBack"/>
      <w:bookmarkEnd w:id="0"/>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RPr="00DA07A1" w:rsidP="00DA07A1">
      <w:pPr>
        <w:spacing w:line="480" w:lineRule="auto"/>
        <w:jc w:val="center"/>
        <w:rPr>
          <w:rFonts w:ascii="Times New Roman" w:hAnsi="Times New Roman" w:cs="Times New Roman"/>
          <w:sz w:val="24"/>
          <w:szCs w:val="24"/>
        </w:rPr>
      </w:pPr>
    </w:p>
    <w:p w:rsidR="00DA07A1" w:rsidRPr="00DA07A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rsidR="00DA07A1" w:rsidRPr="00DA07A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rsidR="00DA07A1" w:rsidRPr="00DA07A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rsidR="00DA07A1" w:rsidRPr="00DA07A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rsidR="00DA07A1" w:rsidRPr="00DA07A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rsidR="00DA07A1" w:rsidRPr="00DA07A1" w:rsidP="00DA07A1">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sz w:val="24"/>
          <w:szCs w:val="24"/>
        </w:rPr>
      </w:pPr>
    </w:p>
    <w:p w:rsidR="00DA07A1" w:rsidRPr="00DA07A1" w:rsidP="00DA07A1">
      <w:pPr>
        <w:spacing w:line="480" w:lineRule="auto"/>
        <w:rPr>
          <w:rFonts w:ascii="Times New Roman" w:hAnsi="Times New Roman" w:cs="Times New Roman"/>
          <w:sz w:val="24"/>
          <w:szCs w:val="24"/>
        </w:rPr>
      </w:pPr>
    </w:p>
    <w:p w:rsidR="00A05E1E" w:rsidP="00DA07A1">
      <w:pPr>
        <w:tabs>
          <w:tab w:val="left" w:pos="2235"/>
        </w:tabs>
        <w:spacing w:line="480" w:lineRule="auto"/>
        <w:rPr>
          <w:rFonts w:ascii="Times New Roman" w:hAnsi="Times New Roman" w:cs="Times New Roman"/>
          <w:b/>
          <w:sz w:val="24"/>
          <w:szCs w:val="24"/>
        </w:rPr>
      </w:pPr>
      <w:r w:rsidRPr="00DA07A1">
        <w:rPr>
          <w:rFonts w:ascii="Times New Roman" w:hAnsi="Times New Roman" w:cs="Times New Roman"/>
          <w:b/>
          <w:sz w:val="24"/>
          <w:szCs w:val="24"/>
        </w:rPr>
        <w:t>Assignment C1</w:t>
      </w:r>
    </w:p>
    <w:p w:rsidR="00DA07A1" w:rsidRPr="00DA07A1" w:rsidP="00DA07A1">
      <w:pPr>
        <w:tabs>
          <w:tab w:val="left" w:pos="2235"/>
        </w:tabs>
        <w:spacing w:line="480" w:lineRule="auto"/>
        <w:rPr>
          <w:rFonts w:ascii="Times New Roman" w:hAnsi="Times New Roman" w:cs="Times New Roman"/>
          <w:b/>
          <w:sz w:val="24"/>
          <w:szCs w:val="24"/>
        </w:rPr>
      </w:pPr>
      <w:r>
        <w:rPr>
          <w:rFonts w:ascii="Times New Roman" w:hAnsi="Times New Roman" w:cs="Times New Roman"/>
          <w:b/>
          <w:sz w:val="24"/>
          <w:szCs w:val="24"/>
        </w:rPr>
        <w:t>Socrates verse Crito</w:t>
      </w:r>
    </w:p>
    <w:p w:rsidR="00BE2036" w:rsidRPr="00DA07A1" w:rsidP="00DA07A1">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After Socrates' conviction, his friend Crito visited him in prison</w:t>
      </w:r>
      <w:r w:rsidRPr="00DA07A1" w:rsidR="0080343C">
        <w:rPr>
          <w:rFonts w:ascii="Times New Roman" w:hAnsi="Times New Roman" w:cs="Times New Roman"/>
          <w:sz w:val="24"/>
          <w:szCs w:val="24"/>
        </w:rPr>
        <w:t>. Crito arrived very early but chose not to wake him up. He was amazed how Socrates was able to sleep so peacefully and remain calm. When Socrates woke up, he was surprised to find his friend at the prison that early and was curious to find out what brought him. Crito had the information that a</w:t>
      </w:r>
      <w:r w:rsidRPr="00DA07A1">
        <w:rPr>
          <w:rFonts w:ascii="Times New Roman" w:hAnsi="Times New Roman" w:cs="Times New Roman"/>
          <w:sz w:val="24"/>
          <w:szCs w:val="24"/>
        </w:rPr>
        <w:t xml:space="preserve"> ship had left Sunium and would arrive in Athens the next day. That </w:t>
      </w:r>
      <w:r w:rsidRPr="00DA07A1" w:rsidR="00651E8F">
        <w:rPr>
          <w:rFonts w:ascii="Times New Roman" w:hAnsi="Times New Roman" w:cs="Times New Roman"/>
          <w:sz w:val="24"/>
          <w:szCs w:val="24"/>
        </w:rPr>
        <w:t>meant</w:t>
      </w:r>
      <w:r w:rsidRPr="00DA07A1">
        <w:rPr>
          <w:rFonts w:ascii="Times New Roman" w:hAnsi="Times New Roman" w:cs="Times New Roman"/>
          <w:sz w:val="24"/>
          <w:szCs w:val="24"/>
        </w:rPr>
        <w:t xml:space="preserve"> Socrates a day to before conviction.</w:t>
      </w:r>
      <w:r w:rsidRPr="00DA07A1" w:rsidR="00651E8F">
        <w:rPr>
          <w:rFonts w:ascii="Times New Roman" w:hAnsi="Times New Roman" w:cs="Times New Roman"/>
          <w:sz w:val="24"/>
          <w:szCs w:val="24"/>
        </w:rPr>
        <w:t xml:space="preserve"> </w:t>
      </w:r>
      <w:r w:rsidRPr="00DA07A1" w:rsidR="0080343C">
        <w:rPr>
          <w:rFonts w:ascii="Times New Roman" w:hAnsi="Times New Roman" w:cs="Times New Roman"/>
          <w:sz w:val="24"/>
          <w:szCs w:val="24"/>
        </w:rPr>
        <w:t xml:space="preserve"> Crito, therefore, came to pleaded with Socrates to escape from prison</w:t>
      </w:r>
      <w:r w:rsidRPr="00DA07A1">
        <w:rPr>
          <w:rFonts w:ascii="Times New Roman" w:hAnsi="Times New Roman" w:cs="Times New Roman"/>
          <w:sz w:val="24"/>
          <w:szCs w:val="24"/>
        </w:rPr>
        <w:t xml:space="preserve"> “But my dear Marvelous Socrates, let me entreat you once more to take my advice and escape” (Crito, P. 168)</w:t>
      </w:r>
      <w:r w:rsidRPr="00DA07A1" w:rsidR="0080343C">
        <w:rPr>
          <w:rFonts w:ascii="Times New Roman" w:hAnsi="Times New Roman" w:cs="Times New Roman"/>
          <w:sz w:val="24"/>
          <w:szCs w:val="24"/>
        </w:rPr>
        <w:t xml:space="preserve">. </w:t>
      </w:r>
      <w:r w:rsidRPr="00DA07A1" w:rsidR="00651E8F">
        <w:rPr>
          <w:rFonts w:ascii="Times New Roman" w:hAnsi="Times New Roman" w:cs="Times New Roman"/>
          <w:sz w:val="24"/>
          <w:szCs w:val="24"/>
        </w:rPr>
        <w:t xml:space="preserve">Crito explained to Socrates that it is not only him who would love to help him escape but many people who are ready to spend their money for the same course. He let Socrates know that if he </w:t>
      </w:r>
      <w:r w:rsidRPr="00DA07A1" w:rsidR="0080343C">
        <w:rPr>
          <w:rFonts w:ascii="Times New Roman" w:hAnsi="Times New Roman" w:cs="Times New Roman"/>
          <w:sz w:val="24"/>
          <w:szCs w:val="24"/>
        </w:rPr>
        <w:t>sits</w:t>
      </w:r>
      <w:r w:rsidRPr="00DA07A1" w:rsidR="00651E8F">
        <w:rPr>
          <w:rFonts w:ascii="Times New Roman" w:hAnsi="Times New Roman" w:cs="Times New Roman"/>
          <w:sz w:val="24"/>
          <w:szCs w:val="24"/>
        </w:rPr>
        <w:t xml:space="preserve"> </w:t>
      </w:r>
      <w:r w:rsidRPr="00DA07A1" w:rsidR="0080343C">
        <w:rPr>
          <w:rFonts w:ascii="Times New Roman" w:hAnsi="Times New Roman" w:cs="Times New Roman"/>
          <w:sz w:val="24"/>
          <w:szCs w:val="24"/>
        </w:rPr>
        <w:t>back</w:t>
      </w:r>
      <w:r w:rsidRPr="00DA07A1" w:rsidR="00651E8F">
        <w:rPr>
          <w:rFonts w:ascii="Times New Roman" w:hAnsi="Times New Roman" w:cs="Times New Roman"/>
          <w:sz w:val="24"/>
          <w:szCs w:val="24"/>
        </w:rPr>
        <w:t xml:space="preserve"> and does nothing, he will not only lose a friend that he cannot replace but also will be </w:t>
      </w:r>
      <w:r w:rsidRPr="00DA07A1" w:rsidR="0080343C">
        <w:rPr>
          <w:rFonts w:ascii="Times New Roman" w:hAnsi="Times New Roman" w:cs="Times New Roman"/>
          <w:sz w:val="24"/>
          <w:szCs w:val="24"/>
        </w:rPr>
        <w:t>criticized</w:t>
      </w:r>
      <w:r w:rsidRPr="00DA07A1" w:rsidR="00651E8F">
        <w:rPr>
          <w:rFonts w:ascii="Times New Roman" w:hAnsi="Times New Roman" w:cs="Times New Roman"/>
          <w:sz w:val="24"/>
          <w:szCs w:val="24"/>
        </w:rPr>
        <w:t xml:space="preserve"> by many people</w:t>
      </w:r>
      <w:r w:rsidRPr="00DA07A1" w:rsidR="0080343C">
        <w:rPr>
          <w:rFonts w:ascii="Times New Roman" w:hAnsi="Times New Roman" w:cs="Times New Roman"/>
          <w:sz w:val="24"/>
          <w:szCs w:val="24"/>
        </w:rPr>
        <w:t xml:space="preserve"> for failing to save his friend's life when he could.</w:t>
      </w:r>
      <w:r w:rsidRPr="00DA07A1">
        <w:rPr>
          <w:rFonts w:ascii="Times New Roman" w:hAnsi="Times New Roman" w:cs="Times New Roman"/>
          <w:sz w:val="24"/>
          <w:szCs w:val="24"/>
        </w:rPr>
        <w:t xml:space="preserve"> </w:t>
      </w:r>
      <w:r w:rsidRPr="00DA07A1" w:rsidR="0080343C">
        <w:rPr>
          <w:rFonts w:ascii="Times New Roman" w:hAnsi="Times New Roman" w:cs="Times New Roman"/>
          <w:sz w:val="24"/>
          <w:szCs w:val="24"/>
        </w:rPr>
        <w:t>Crito asked Socrates not to fear the predicament that they will face after the escape for they had a plan.</w:t>
      </w:r>
      <w:r w:rsidRPr="00DA07A1" w:rsidR="00EF255D">
        <w:rPr>
          <w:rFonts w:ascii="Times New Roman" w:hAnsi="Times New Roman" w:cs="Times New Roman"/>
          <w:sz w:val="24"/>
          <w:szCs w:val="24"/>
        </w:rPr>
        <w:t xml:space="preserve"> He explained to Socrates that refusing to escape will be a betrayal to his family, friends and would disregard the demand for justice.</w:t>
      </w:r>
    </w:p>
    <w:p w:rsidR="00663965" w:rsidRPr="00DA07A1" w:rsidP="00DA07A1">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Socrates's response to Crito was a different thing.</w:t>
      </w:r>
      <w:r w:rsidRPr="00DA07A1" w:rsidR="00EF255D">
        <w:rPr>
          <w:rFonts w:ascii="Times New Roman" w:hAnsi="Times New Roman" w:cs="Times New Roman"/>
          <w:sz w:val="24"/>
          <w:szCs w:val="24"/>
        </w:rPr>
        <w:t xml:space="preserve"> Socrates admitted </w:t>
      </w:r>
      <w:r w:rsidRPr="00DA07A1" w:rsidR="000371CC">
        <w:rPr>
          <w:rFonts w:ascii="Times New Roman" w:hAnsi="Times New Roman" w:cs="Times New Roman"/>
          <w:sz w:val="24"/>
          <w:szCs w:val="24"/>
        </w:rPr>
        <w:t>that Crito’s</w:t>
      </w:r>
      <w:r w:rsidRPr="00DA07A1" w:rsidR="00EF255D">
        <w:rPr>
          <w:rFonts w:ascii="Times New Roman" w:hAnsi="Times New Roman" w:cs="Times New Roman"/>
          <w:sz w:val="24"/>
          <w:szCs w:val="24"/>
        </w:rPr>
        <w:t xml:space="preserve"> Zeal was invaluable if it is used to support what is right, but if it is used to support a wrong course, then it will only lead to even greater evil.</w:t>
      </w:r>
      <w:r w:rsidRPr="00DA07A1" w:rsidR="00CE3151">
        <w:rPr>
          <w:rFonts w:ascii="Times New Roman" w:hAnsi="Times New Roman" w:cs="Times New Roman"/>
          <w:sz w:val="24"/>
          <w:szCs w:val="24"/>
        </w:rPr>
        <w:t xml:space="preserve"> “Now this fate has befallen me, I cannot repudiate the arguments that I have spoken in the past. They appear to me to be pretty much the same. The argument that I have hitherto honored and revealed I still honor. Unless we can now find some better arguments, I am certainly not to agree with you, no,”</w:t>
      </w:r>
      <w:r w:rsidRPr="00DA07A1" w:rsidR="002212FD">
        <w:rPr>
          <w:rFonts w:ascii="Times New Roman" w:hAnsi="Times New Roman" w:cs="Times New Roman"/>
          <w:sz w:val="24"/>
          <w:szCs w:val="24"/>
        </w:rPr>
        <w:t xml:space="preserve"> (Socrates, P. 169).</w:t>
      </w:r>
      <w:r w:rsidRPr="00DA07A1" w:rsidR="00EF255D">
        <w:rPr>
          <w:rFonts w:ascii="Times New Roman" w:hAnsi="Times New Roman" w:cs="Times New Roman"/>
          <w:sz w:val="24"/>
          <w:szCs w:val="24"/>
        </w:rPr>
        <w:t xml:space="preserve"> </w:t>
      </w:r>
      <w:r w:rsidRPr="00DA07A1" w:rsidR="002212FD">
        <w:rPr>
          <w:rFonts w:ascii="Times New Roman" w:hAnsi="Times New Roman" w:cs="Times New Roman"/>
          <w:sz w:val="24"/>
          <w:szCs w:val="24"/>
        </w:rPr>
        <w:t xml:space="preserve"> </w:t>
      </w:r>
      <w:r w:rsidRPr="00DA07A1" w:rsidR="00EF255D">
        <w:rPr>
          <w:rFonts w:ascii="Times New Roman" w:hAnsi="Times New Roman" w:cs="Times New Roman"/>
          <w:sz w:val="24"/>
          <w:szCs w:val="24"/>
        </w:rPr>
        <w:t xml:space="preserve">Socrates had proven through his life not to be swayed by emotional appeal but to follow a course directed by </w:t>
      </w:r>
      <w:r w:rsidRPr="00DA07A1" w:rsidR="00EF255D">
        <w:rPr>
          <w:rFonts w:ascii="Times New Roman" w:hAnsi="Times New Roman" w:cs="Times New Roman"/>
          <w:sz w:val="24"/>
          <w:szCs w:val="24"/>
        </w:rPr>
        <w:t>reason. He</w:t>
      </w:r>
      <w:r w:rsidRPr="00DA07A1" w:rsidR="002212FD">
        <w:rPr>
          <w:rFonts w:ascii="Times New Roman" w:hAnsi="Times New Roman" w:cs="Times New Roman"/>
          <w:sz w:val="24"/>
          <w:szCs w:val="24"/>
        </w:rPr>
        <w:t xml:space="preserve"> </w:t>
      </w:r>
      <w:r w:rsidRPr="00DA07A1">
        <w:rPr>
          <w:rFonts w:ascii="Times New Roman" w:hAnsi="Times New Roman" w:cs="Times New Roman"/>
          <w:sz w:val="24"/>
          <w:szCs w:val="24"/>
        </w:rPr>
        <w:t>asked Crito why they must care about most people’s opini</w:t>
      </w:r>
      <w:r w:rsidRPr="00DA07A1" w:rsidR="002212FD">
        <w:rPr>
          <w:rFonts w:ascii="Times New Roman" w:hAnsi="Times New Roman" w:cs="Times New Roman"/>
          <w:sz w:val="24"/>
          <w:szCs w:val="24"/>
        </w:rPr>
        <w:t>ons, for most people for they are capable of neither the greatest evil nor the greatest good.</w:t>
      </w:r>
      <w:r w:rsidRPr="00DA07A1" w:rsidR="00EF255D">
        <w:rPr>
          <w:rFonts w:ascii="Times New Roman" w:hAnsi="Times New Roman" w:cs="Times New Roman"/>
          <w:sz w:val="24"/>
          <w:szCs w:val="24"/>
        </w:rPr>
        <w:t xml:space="preserve"> Socrates refus</w:t>
      </w:r>
      <w:r w:rsidRPr="00DA07A1" w:rsidR="00A05E1E">
        <w:rPr>
          <w:rFonts w:ascii="Times New Roman" w:hAnsi="Times New Roman" w:cs="Times New Roman"/>
          <w:sz w:val="24"/>
          <w:szCs w:val="24"/>
        </w:rPr>
        <w:t>ed to agree that one should save his own life at any cost. He valued a good life than life itself. He considered good life to be a just and honorable thing. They had agreed that one should not intentionally do what is wrong and they had to bid by that principle.</w:t>
      </w: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DA07A1" w:rsidP="00DA07A1">
      <w:pPr>
        <w:spacing w:line="480" w:lineRule="auto"/>
        <w:rPr>
          <w:rFonts w:ascii="Times New Roman" w:hAnsi="Times New Roman" w:cs="Times New Roman"/>
          <w:b/>
          <w:sz w:val="24"/>
          <w:szCs w:val="24"/>
        </w:rPr>
      </w:pPr>
    </w:p>
    <w:p w:rsidR="00A05E1E" w:rsidP="00DA07A1">
      <w:pPr>
        <w:spacing w:line="480" w:lineRule="auto"/>
        <w:rPr>
          <w:rFonts w:ascii="Times New Roman" w:hAnsi="Times New Roman" w:cs="Times New Roman"/>
          <w:b/>
          <w:sz w:val="24"/>
          <w:szCs w:val="24"/>
        </w:rPr>
      </w:pPr>
      <w:r w:rsidRPr="00DA07A1">
        <w:rPr>
          <w:rFonts w:ascii="Times New Roman" w:hAnsi="Times New Roman" w:cs="Times New Roman"/>
          <w:b/>
          <w:sz w:val="24"/>
          <w:szCs w:val="24"/>
        </w:rPr>
        <w:t>Assignment C2</w:t>
      </w:r>
    </w:p>
    <w:p w:rsidR="00DA07A1" w:rsidRPr="00DA07A1" w:rsidP="00DA07A1">
      <w:pPr>
        <w:spacing w:line="480" w:lineRule="auto"/>
        <w:rPr>
          <w:rFonts w:ascii="Times New Roman" w:hAnsi="Times New Roman" w:cs="Times New Roman"/>
          <w:b/>
          <w:sz w:val="24"/>
          <w:szCs w:val="24"/>
        </w:rPr>
      </w:pPr>
      <w:r>
        <w:rPr>
          <w:rFonts w:ascii="Times New Roman" w:hAnsi="Times New Roman" w:cs="Times New Roman"/>
          <w:b/>
          <w:sz w:val="24"/>
          <w:szCs w:val="24"/>
        </w:rPr>
        <w:t>Dr. King’s letter</w:t>
      </w:r>
    </w:p>
    <w:p w:rsidR="00DA07A1" w:rsidP="00DA07A1">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King's allies wanted him to approach what he believed to be an unjust situation in ways they considered better.</w:t>
      </w:r>
      <w:r w:rsidRPr="00DA07A1" w:rsidR="00FB4F21">
        <w:rPr>
          <w:rFonts w:ascii="Times New Roman" w:hAnsi="Times New Roman" w:cs="Times New Roman"/>
          <w:sz w:val="24"/>
          <w:szCs w:val="24"/>
        </w:rPr>
        <w:t xml:space="preserve"> </w:t>
      </w:r>
      <w:r w:rsidRPr="00DA07A1">
        <w:rPr>
          <w:rFonts w:ascii="Times New Roman" w:hAnsi="Times New Roman" w:cs="Times New Roman"/>
          <w:sz w:val="24"/>
          <w:szCs w:val="24"/>
        </w:rPr>
        <w:t xml:space="preserve"> His allies agreed with the goals King Luther seek but did not support his direct method of achieving these goals. The</w:t>
      </w:r>
      <w:r w:rsidRPr="00DA07A1" w:rsidR="00625632">
        <w:rPr>
          <w:rFonts w:ascii="Times New Roman" w:hAnsi="Times New Roman" w:cs="Times New Roman"/>
          <w:sz w:val="24"/>
          <w:szCs w:val="24"/>
        </w:rPr>
        <w:t xml:space="preserve"> King's correctly responded to the injustice the state-imposed on him by comparing himself with Paul'</w:t>
      </w:r>
      <w:r w:rsidRPr="00DA07A1" w:rsidR="006074A7">
        <w:rPr>
          <w:rFonts w:ascii="Times New Roman" w:hAnsi="Times New Roman" w:cs="Times New Roman"/>
          <w:sz w:val="24"/>
          <w:szCs w:val="24"/>
        </w:rPr>
        <w:t xml:space="preserve">s case. "But more basically, I am in Birmingham because injustice is here. Just as the prophets of the eighth century B.C. left their villages and carried their "thus saith the Lord" far beyond the boundaries of their home towns, and just as the Apostle Paul left his village of Tarsus and carried the gospel of Jesus Christ to the far corners of the Greco Roman world, so am I compelled to carry the gospel of freedom beyond my town. Like Paul, I must constantly respond to the Macedonian call for aid" (Luther, P 179). </w:t>
      </w:r>
      <w:r w:rsidRPr="00DA07A1" w:rsidR="00625632">
        <w:rPr>
          <w:rFonts w:ascii="Times New Roman" w:hAnsi="Times New Roman" w:cs="Times New Roman"/>
          <w:sz w:val="24"/>
          <w:szCs w:val="24"/>
        </w:rPr>
        <w:t xml:space="preserve"> </w:t>
      </w:r>
    </w:p>
    <w:p w:rsidR="006074A7" w:rsidRPr="00DA07A1" w:rsidP="00DA07A1">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In his open letter, the King’s correct response to the injustice imposed on him sets forth the rationale behind civil disobedience.</w:t>
      </w:r>
      <w:r w:rsidRPr="00DA07A1" w:rsidR="00BF415C">
        <w:rPr>
          <w:rFonts w:ascii="Times New Roman" w:hAnsi="Times New Roman" w:cs="Times New Roman"/>
          <w:sz w:val="24"/>
          <w:szCs w:val="24"/>
        </w:rPr>
        <w:t xml:space="preserve"> King believed that whatever affects one directly, affects all indirectly and freedom is never voluntarily given by the oppressors and the oppressed must demand it. </w:t>
      </w:r>
      <w:r w:rsidRPr="00DA07A1">
        <w:rPr>
          <w:rFonts w:ascii="Times New Roman" w:hAnsi="Times New Roman" w:cs="Times New Roman"/>
          <w:sz w:val="24"/>
          <w:szCs w:val="24"/>
        </w:rPr>
        <w:t>The King explained that his Christian heritage and faith bids him obey the civil law, but disobedience only comes in as a right when the law is unjust and therefore breaks the divine law as well.</w:t>
      </w:r>
    </w:p>
    <w:p w:rsidR="00A05E1E" w:rsidRPr="00DA07A1" w:rsidP="00DA07A1">
      <w:pPr>
        <w:tabs>
          <w:tab w:val="left" w:pos="2235"/>
        </w:tabs>
        <w:spacing w:line="480" w:lineRule="auto"/>
        <w:rPr>
          <w:rFonts w:ascii="Times New Roman" w:hAnsi="Times New Roman" w:cs="Times New Roman"/>
          <w:sz w:val="24"/>
          <w:szCs w:val="24"/>
        </w:rPr>
      </w:pPr>
    </w:p>
    <w:p w:rsidR="00A05E1E" w:rsidRPr="00DA07A1" w:rsidP="00DA07A1">
      <w:pPr>
        <w:tabs>
          <w:tab w:val="left" w:pos="2235"/>
        </w:tabs>
        <w:spacing w:line="480" w:lineRule="auto"/>
        <w:rPr>
          <w:rFonts w:ascii="Times New Roman" w:hAnsi="Times New Roman" w:cs="Times New Roman"/>
          <w:sz w:val="24"/>
          <w:szCs w:val="24"/>
        </w:rPr>
      </w:pPr>
    </w:p>
    <w:p w:rsidR="00A05E1E" w:rsidRPr="006D1580" w:rsidP="006D1580">
      <w:pPr>
        <w:tabs>
          <w:tab w:val="left" w:pos="2235"/>
        </w:tabs>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5460284"/>
      <w:docPartObj>
        <w:docPartGallery w:val="Page Numbers (Top of Page)"/>
        <w:docPartUnique/>
      </w:docPartObj>
    </w:sdtPr>
    <w:sdtEndPr>
      <w:rPr>
        <w:noProof/>
      </w:rPr>
    </w:sdtEndPr>
    <w:sdtContent>
      <w:p w:rsidR="00DA07A1">
        <w:pPr>
          <w:pStyle w:val="Header"/>
          <w:jc w:val="right"/>
        </w:pPr>
        <w:r>
          <w:fldChar w:fldCharType="begin"/>
        </w:r>
        <w:r>
          <w:instrText xml:space="preserve"> PAGE   \* MERGEFORMAT </w:instrText>
        </w:r>
        <w:r>
          <w:fldChar w:fldCharType="separate"/>
        </w:r>
        <w:r w:rsidR="0048519E">
          <w:rPr>
            <w:noProof/>
          </w:rPr>
          <w:t>1</w:t>
        </w:r>
        <w:r>
          <w:rPr>
            <w:noProof/>
          </w:rPr>
          <w:fldChar w:fldCharType="end"/>
        </w:r>
      </w:p>
    </w:sdtContent>
  </w:sdt>
  <w:p w:rsidR="00DA07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80"/>
    <w:rsid w:val="000371CC"/>
    <w:rsid w:val="002212FD"/>
    <w:rsid w:val="00314154"/>
    <w:rsid w:val="0048519E"/>
    <w:rsid w:val="006074A7"/>
    <w:rsid w:val="00625632"/>
    <w:rsid w:val="00651E8F"/>
    <w:rsid w:val="00663965"/>
    <w:rsid w:val="006D1580"/>
    <w:rsid w:val="0080343C"/>
    <w:rsid w:val="00A05E1E"/>
    <w:rsid w:val="00BB7432"/>
    <w:rsid w:val="00BE2036"/>
    <w:rsid w:val="00BF415C"/>
    <w:rsid w:val="00CE3151"/>
    <w:rsid w:val="00DA07A1"/>
    <w:rsid w:val="00EF255D"/>
    <w:rsid w:val="00FB4F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6C5780"/>
  <w15:chartTrackingRefBased/>
  <w15:docId w15:val="{292292AD-BF15-4652-8DD1-9B23508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2021-04-30T03:31:00Z</dcterms:created>
  <dcterms:modified xsi:type="dcterms:W3CDTF">2021-04-30T07:07:00Z</dcterms:modified>
</cp:coreProperties>
</file>